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30B5F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73613A95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51E1A4A6" w14:textId="3A79F2B7" w:rsidR="00A861A0" w:rsidRPr="00EE71C4" w:rsidRDefault="00A861A0" w:rsidP="00140600">
      <w:pPr>
        <w:ind w:left="3540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="00127C67" w:rsidRPr="00EE71C4">
        <w:rPr>
          <w:rFonts w:ascii="Arial" w:hAnsi="Arial" w:cs="Arial"/>
          <w:lang w:val="sk-SK"/>
        </w:rPr>
        <w:tab/>
      </w:r>
      <w:r w:rsidR="00127C67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587655A3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Ministerstvo investícií, regionálneho rozvoja a </w:t>
      </w:r>
    </w:p>
    <w:p w14:paraId="4EC0262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informatizácie Slovenskej republiky</w:t>
      </w:r>
    </w:p>
    <w:p w14:paraId="3C8595FE" w14:textId="70AEEA52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Sekcia </w:t>
      </w:r>
      <w:r w:rsidR="00AF2621">
        <w:rPr>
          <w:rFonts w:ascii="Arial" w:hAnsi="Arial" w:cs="Arial"/>
          <w:noProof/>
          <w:sz w:val="20"/>
        </w:rPr>
        <w:t>európskej územnej spolupráce</w:t>
      </w:r>
    </w:p>
    <w:p w14:paraId="4B0550C8" w14:textId="77777777" w:rsidR="00AF2621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Odbor programov nadnárodnej </w:t>
      </w:r>
      <w:r w:rsidR="00AF2621">
        <w:rPr>
          <w:rFonts w:ascii="Arial" w:hAnsi="Arial" w:cs="Arial"/>
          <w:noProof/>
          <w:sz w:val="20"/>
        </w:rPr>
        <w:t xml:space="preserve">a medziregionálnej </w:t>
      </w:r>
    </w:p>
    <w:p w14:paraId="6BD7FE99" w14:textId="411E85F1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spolupráce</w:t>
      </w:r>
    </w:p>
    <w:p w14:paraId="584F1EC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Pribinova 25</w:t>
      </w:r>
    </w:p>
    <w:p w14:paraId="6E5D9BFA" w14:textId="77777777" w:rsidR="00127C67" w:rsidRPr="00EE71C4" w:rsidRDefault="00127C67" w:rsidP="00140600">
      <w:pPr>
        <w:ind w:left="3686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noProof/>
          <w:sz w:val="20"/>
        </w:rPr>
        <w:t>811 09 Bratislava</w:t>
      </w:r>
      <w:r w:rsidR="00A861A0" w:rsidRPr="00EE71C4">
        <w:rPr>
          <w:rFonts w:ascii="Arial" w:hAnsi="Arial" w:cs="Arial"/>
          <w:sz w:val="20"/>
          <w:lang w:val="sk-SK"/>
        </w:rPr>
        <w:t xml:space="preserve">           </w:t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1835A92E" w14:textId="77777777" w:rsidR="00A861A0" w:rsidRPr="00EE71C4" w:rsidRDefault="00A861A0" w:rsidP="00140600">
      <w:pPr>
        <w:ind w:left="3686" w:firstLine="708"/>
        <w:rPr>
          <w:rFonts w:ascii="Arial" w:hAnsi="Arial" w:cs="Arial"/>
          <w:b/>
          <w:lang w:val="sk-SK"/>
        </w:rPr>
      </w:pPr>
    </w:p>
    <w:p w14:paraId="5DA7F7CA" w14:textId="77777777" w:rsidR="00A861A0" w:rsidRPr="00EE71C4" w:rsidRDefault="00A861A0" w:rsidP="00140600">
      <w:pPr>
        <w:pStyle w:val="Zkladntext"/>
        <w:rPr>
          <w:rFonts w:ascii="Arial" w:hAnsi="Arial" w:cs="Arial"/>
          <w:b/>
          <w:lang w:val="sk-SK"/>
        </w:rPr>
      </w:pPr>
    </w:p>
    <w:p w14:paraId="0FD9F56D" w14:textId="77777777" w:rsidR="00A861A0" w:rsidRPr="00EE71C4" w:rsidRDefault="00A861A0" w:rsidP="00140600">
      <w:pPr>
        <w:rPr>
          <w:rFonts w:ascii="Arial" w:hAnsi="Arial" w:cs="Arial"/>
          <w:sz w:val="20"/>
          <w:lang w:val="sk-SK"/>
        </w:rPr>
        <w:sectPr w:rsidR="00A861A0" w:rsidRPr="00EE71C4" w:rsidSect="009C78D9">
          <w:headerReference w:type="even" r:id="rId10"/>
          <w:headerReference w:type="default" r:id="rId11"/>
          <w:headerReference w:type="first" r:id="rId12"/>
          <w:pgSz w:w="11900" w:h="16840" w:code="9"/>
          <w:pgMar w:top="238" w:right="1128" w:bottom="454" w:left="1021" w:header="709" w:footer="567" w:gutter="0"/>
          <w:pgNumType w:start="1"/>
          <w:cols w:space="708"/>
          <w:titlePg/>
          <w:docGrid w:linePitch="299"/>
        </w:sect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2660"/>
        <w:gridCol w:w="2044"/>
        <w:gridCol w:w="2634"/>
        <w:gridCol w:w="2222"/>
      </w:tblGrid>
      <w:tr w:rsidR="00A861A0" w:rsidRPr="00EE71C4" w14:paraId="7B0BB6CF" w14:textId="77777777" w:rsidTr="00E9280E">
        <w:tc>
          <w:tcPr>
            <w:tcW w:w="2660" w:type="dxa"/>
          </w:tcPr>
          <w:p w14:paraId="37A8FF6F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Váš list číslo/zo dňa</w:t>
            </w:r>
            <w:r w:rsidRPr="00EE71C4">
              <w:rPr>
                <w:rFonts w:ascii="Arial" w:hAnsi="Arial" w:cs="Arial"/>
                <w:sz w:val="20"/>
                <w:lang w:val="sk-SK"/>
              </w:rPr>
              <w:tab/>
            </w:r>
          </w:p>
        </w:tc>
        <w:tc>
          <w:tcPr>
            <w:tcW w:w="2044" w:type="dxa"/>
          </w:tcPr>
          <w:p w14:paraId="695C1EF0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Naše číslo</w:t>
            </w:r>
          </w:p>
        </w:tc>
        <w:tc>
          <w:tcPr>
            <w:tcW w:w="2634" w:type="dxa"/>
          </w:tcPr>
          <w:p w14:paraId="0E1BC052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Vybavuje/referent</w:t>
            </w:r>
          </w:p>
        </w:tc>
        <w:tc>
          <w:tcPr>
            <w:tcW w:w="2222" w:type="dxa"/>
          </w:tcPr>
          <w:p w14:paraId="59ADC92D" w14:textId="3BD81764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Dátum/ </w:t>
            </w:r>
            <w:r w:rsidR="00723119" w:rsidRPr="00EE71C4">
              <w:rPr>
                <w:rFonts w:ascii="Arial" w:hAnsi="Arial" w:cs="Arial"/>
                <w:sz w:val="20"/>
                <w:lang w:val="sk-SK"/>
              </w:rPr>
              <w:t>Mesto</w:t>
            </w:r>
          </w:p>
        </w:tc>
      </w:tr>
      <w:tr w:rsidR="00A861A0" w:rsidRPr="00EE71C4" w14:paraId="0DC91C73" w14:textId="77777777" w:rsidTr="00E9280E">
        <w:tc>
          <w:tcPr>
            <w:tcW w:w="2660" w:type="dxa"/>
          </w:tcPr>
          <w:p w14:paraId="0B711FE2" w14:textId="31374161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                  </w:t>
            </w:r>
            <w:r w:rsidR="00A861A0" w:rsidRPr="00EE71C4">
              <w:rPr>
                <w:rFonts w:ascii="Arial" w:hAnsi="Arial" w:cs="Arial"/>
                <w:sz w:val="20"/>
                <w:lang w:val="sk-SK"/>
              </w:rPr>
              <w:t xml:space="preserve"> / </w:t>
            </w:r>
          </w:p>
        </w:tc>
        <w:tc>
          <w:tcPr>
            <w:tcW w:w="2044" w:type="dxa"/>
          </w:tcPr>
          <w:p w14:paraId="0DE0DE2C" w14:textId="4ADDD4EE" w:rsidR="00A861A0" w:rsidRPr="00EE71C4" w:rsidRDefault="00723119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XXXXX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/202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</w:t>
            </w:r>
          </w:p>
        </w:tc>
        <w:tc>
          <w:tcPr>
            <w:tcW w:w="2634" w:type="dxa"/>
          </w:tcPr>
          <w:p w14:paraId="06B7F2E3" w14:textId="77777777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priezvisko</w:t>
            </w:r>
          </w:p>
        </w:tc>
        <w:tc>
          <w:tcPr>
            <w:tcW w:w="2222" w:type="dxa"/>
          </w:tcPr>
          <w:p w14:paraId="59EDAB15" w14:textId="38BCD55D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dd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.</w:t>
            </w: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mm.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X/XXXXX</w:t>
            </w:r>
          </w:p>
        </w:tc>
      </w:tr>
    </w:tbl>
    <w:p w14:paraId="1EC41E9F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</w:p>
    <w:p w14:paraId="64D77F71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  <w:r w:rsidRPr="00EE71C4">
        <w:rPr>
          <w:rFonts w:ascii="Arial" w:hAnsi="Arial" w:cs="Arial"/>
          <w:spacing w:val="-9"/>
          <w:lang w:val="sk-SK"/>
        </w:rPr>
        <w:t xml:space="preserve">Vec                                                                                      </w:t>
      </w:r>
    </w:p>
    <w:p w14:paraId="3A410F68" w14:textId="77777777" w:rsidR="00A861A0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t>Žiadosť o uzatvorenie zmluvy o národnom spolufinancovaní</w:t>
      </w:r>
    </w:p>
    <w:p w14:paraId="6CF8DE32" w14:textId="77777777" w:rsidR="00CB5E57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</w:p>
    <w:p w14:paraId="22712711" w14:textId="048D1D87" w:rsidR="00A861A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V nadväznosti na ustanovenie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kapitoly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bodu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4.1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Pravidiel oprávnenosti výdavkov pre Slovenských projektových partnerov, si vás dovoľujem požiadať o uzatvorenie zmluvy o národnom spolufinancovaní pre: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682"/>
        <w:gridCol w:w="4663"/>
      </w:tblGrid>
      <w:tr w:rsidR="00140600" w:rsidRPr="00EE71C4" w14:paraId="1EABDC42" w14:textId="77777777" w:rsidTr="009053E6">
        <w:tc>
          <w:tcPr>
            <w:tcW w:w="2505" w:type="pct"/>
            <w:vAlign w:val="center"/>
          </w:tcPr>
          <w:p w14:paraId="0ACA4892" w14:textId="0D2F4C32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programu</w:t>
            </w:r>
          </w:p>
        </w:tc>
        <w:tc>
          <w:tcPr>
            <w:tcW w:w="2495" w:type="pct"/>
            <w:vAlign w:val="center"/>
          </w:tcPr>
          <w:p w14:paraId="1F60A0A1" w14:textId="732A8B8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Stredná Európa 2021 – 2027</w:t>
            </w:r>
          </w:p>
          <w:p w14:paraId="0D4EAF68" w14:textId="491D5FDE" w:rsidR="00140600" w:rsidRPr="00EE71C4" w:rsidRDefault="00140600" w:rsidP="004A3C2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dunajského regiónu 2021 – 2027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1"/>
            </w:r>
            <w:r w:rsidR="00E15828">
              <w:rPr>
                <w:rFonts w:ascii="Arial" w:hAnsi="Arial" w:cs="Arial"/>
                <w:sz w:val="20"/>
                <w:szCs w:val="20"/>
                <w:lang w:val="sk-SK"/>
              </w:rPr>
              <w:t>)</w:t>
            </w:r>
          </w:p>
        </w:tc>
      </w:tr>
      <w:tr w:rsidR="00140600" w:rsidRPr="00EE71C4" w14:paraId="7D24A04D" w14:textId="77777777" w:rsidTr="009053E6">
        <w:tc>
          <w:tcPr>
            <w:tcW w:w="2505" w:type="pct"/>
            <w:vAlign w:val="center"/>
          </w:tcPr>
          <w:p w14:paraId="3C7B5D9E" w14:textId="23FA0626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2495" w:type="pct"/>
            <w:vAlign w:val="center"/>
          </w:tcPr>
          <w:p w14:paraId="63C33CAE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58E6FB3E" w14:textId="77777777" w:rsidTr="009053E6">
        <w:tc>
          <w:tcPr>
            <w:tcW w:w="2505" w:type="pct"/>
            <w:vAlign w:val="center"/>
          </w:tcPr>
          <w:p w14:paraId="0126AFE0" w14:textId="00C2464F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Akronym projektu</w:t>
            </w:r>
          </w:p>
        </w:tc>
        <w:tc>
          <w:tcPr>
            <w:tcW w:w="2495" w:type="pct"/>
            <w:vAlign w:val="center"/>
          </w:tcPr>
          <w:p w14:paraId="4435C844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65FCD3DD" w14:textId="77777777" w:rsidTr="009053E6">
        <w:tc>
          <w:tcPr>
            <w:tcW w:w="2505" w:type="pct"/>
            <w:vAlign w:val="center"/>
          </w:tcPr>
          <w:p w14:paraId="304164E6" w14:textId="560CFAE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Číslo projektu</w:t>
            </w:r>
          </w:p>
        </w:tc>
        <w:tc>
          <w:tcPr>
            <w:tcW w:w="2495" w:type="pct"/>
            <w:vAlign w:val="center"/>
          </w:tcPr>
          <w:p w14:paraId="57C88A32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27D9C71E" w14:textId="77777777" w:rsidTr="009053E6">
        <w:tc>
          <w:tcPr>
            <w:tcW w:w="2505" w:type="pct"/>
            <w:vAlign w:val="center"/>
          </w:tcPr>
          <w:p w14:paraId="2F58A4F8" w14:textId="31A94B1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Projektová rola</w:t>
            </w:r>
          </w:p>
        </w:tc>
        <w:tc>
          <w:tcPr>
            <w:tcW w:w="2495" w:type="pct"/>
            <w:vAlign w:val="center"/>
          </w:tcPr>
          <w:p w14:paraId="7D679808" w14:textId="6EB5F556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edúci projektový partner</w:t>
            </w:r>
          </w:p>
          <w:p w14:paraId="76BD9635" w14:textId="06F3AA2F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rojektový partner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  <w:r w:rsidR="00E15828">
              <w:rPr>
                <w:rFonts w:ascii="Arial" w:hAnsi="Arial" w:cs="Arial"/>
                <w:sz w:val="20"/>
                <w:szCs w:val="20"/>
                <w:lang w:val="sk-SK"/>
              </w:rPr>
              <w:t>)</w:t>
            </w:r>
          </w:p>
        </w:tc>
      </w:tr>
      <w:tr w:rsidR="009053E6" w:rsidRPr="00EE71C4" w14:paraId="2EBF141E" w14:textId="77777777" w:rsidTr="009053E6">
        <w:tc>
          <w:tcPr>
            <w:tcW w:w="2505" w:type="pct"/>
            <w:vAlign w:val="center"/>
          </w:tcPr>
          <w:p w14:paraId="6B6214D1" w14:textId="70762137" w:rsidR="009053E6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2495" w:type="pct"/>
            <w:vAlign w:val="center"/>
          </w:tcPr>
          <w:p w14:paraId="2CC578FC" w14:textId="77777777" w:rsidR="009053E6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3C01AA3" w14:textId="77777777" w:rsidTr="009053E6">
        <w:tc>
          <w:tcPr>
            <w:tcW w:w="2505" w:type="pct"/>
            <w:vAlign w:val="center"/>
          </w:tcPr>
          <w:p w14:paraId="18FFD168" w14:textId="094974CB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2495" w:type="pct"/>
            <w:vAlign w:val="center"/>
          </w:tcPr>
          <w:p w14:paraId="29113236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7C806C59" w14:textId="77777777" w:rsidTr="009053E6">
        <w:tc>
          <w:tcPr>
            <w:tcW w:w="2505" w:type="pct"/>
            <w:vAlign w:val="center"/>
          </w:tcPr>
          <w:p w14:paraId="4788BAA8" w14:textId="7598E0B9" w:rsidR="00266E42" w:rsidRPr="00EE71C4" w:rsidRDefault="00266E42" w:rsidP="00266E42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IČO</w:t>
            </w:r>
          </w:p>
        </w:tc>
        <w:tc>
          <w:tcPr>
            <w:tcW w:w="2495" w:type="pct"/>
            <w:vAlign w:val="center"/>
          </w:tcPr>
          <w:p w14:paraId="636D8B28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86029E8" w14:textId="77777777" w:rsidTr="009053E6">
        <w:tc>
          <w:tcPr>
            <w:tcW w:w="2505" w:type="pct"/>
            <w:vAlign w:val="center"/>
          </w:tcPr>
          <w:p w14:paraId="1BBBA0F9" w14:textId="441E5E3E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DIČ</w:t>
            </w:r>
          </w:p>
        </w:tc>
        <w:tc>
          <w:tcPr>
            <w:tcW w:w="2495" w:type="pct"/>
            <w:vAlign w:val="center"/>
          </w:tcPr>
          <w:p w14:paraId="081B3F83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6F24043F" w14:textId="77777777" w:rsidTr="009053E6">
        <w:tc>
          <w:tcPr>
            <w:tcW w:w="2505" w:type="pct"/>
            <w:vAlign w:val="center"/>
          </w:tcPr>
          <w:p w14:paraId="17F7F16C" w14:textId="08CABED5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Meno štatutára</w:t>
            </w:r>
          </w:p>
        </w:tc>
        <w:tc>
          <w:tcPr>
            <w:tcW w:w="2495" w:type="pct"/>
            <w:vAlign w:val="center"/>
          </w:tcPr>
          <w:p w14:paraId="1DF5860B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5E90CF53" w14:textId="77777777" w:rsidTr="009053E6">
        <w:tc>
          <w:tcPr>
            <w:tcW w:w="2505" w:type="pct"/>
            <w:vAlign w:val="center"/>
          </w:tcPr>
          <w:p w14:paraId="6EA4501D" w14:textId="6A21A8BF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Kontaktná osoba/ Projektový manažér</w:t>
            </w:r>
          </w:p>
        </w:tc>
        <w:tc>
          <w:tcPr>
            <w:tcW w:w="2495" w:type="pct"/>
            <w:vAlign w:val="center"/>
          </w:tcPr>
          <w:p w14:paraId="30A25482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3AAB0A2C" w14:textId="77777777" w:rsidTr="009053E6">
        <w:tc>
          <w:tcPr>
            <w:tcW w:w="2505" w:type="pct"/>
            <w:vAlign w:val="center"/>
          </w:tcPr>
          <w:p w14:paraId="12D4A92E" w14:textId="5000DBB4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Telefón kontaktná osoba</w:t>
            </w:r>
          </w:p>
        </w:tc>
        <w:tc>
          <w:tcPr>
            <w:tcW w:w="2495" w:type="pct"/>
            <w:vAlign w:val="center"/>
          </w:tcPr>
          <w:p w14:paraId="036AFE51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43D7CF08" w14:textId="77777777" w:rsidTr="009053E6">
        <w:tc>
          <w:tcPr>
            <w:tcW w:w="2505" w:type="pct"/>
            <w:vAlign w:val="center"/>
          </w:tcPr>
          <w:p w14:paraId="155D9B98" w14:textId="2646DAA9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E-mail kontaktná osoba</w:t>
            </w:r>
          </w:p>
        </w:tc>
        <w:tc>
          <w:tcPr>
            <w:tcW w:w="2495" w:type="pct"/>
            <w:vAlign w:val="center"/>
          </w:tcPr>
          <w:p w14:paraId="4326D575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4423D8" w:rsidRPr="00EE71C4" w14:paraId="390AD970" w14:textId="77777777" w:rsidTr="009053E6">
        <w:tc>
          <w:tcPr>
            <w:tcW w:w="2505" w:type="pct"/>
            <w:vAlign w:val="center"/>
          </w:tcPr>
          <w:p w14:paraId="3BDF0B6F" w14:textId="137A9A83" w:rsidR="004423D8" w:rsidRPr="00EE71C4" w:rsidRDefault="00704BF9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Krátka špecifikácia cieľa projektu (max. 100 slov)</w:t>
            </w:r>
          </w:p>
        </w:tc>
        <w:tc>
          <w:tcPr>
            <w:tcW w:w="2495" w:type="pct"/>
            <w:vAlign w:val="center"/>
          </w:tcPr>
          <w:p w14:paraId="76C685E0" w14:textId="77777777" w:rsidR="004423D8" w:rsidRPr="00EE71C4" w:rsidRDefault="004423D8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560D8D" w:rsidRPr="00EE71C4" w14:paraId="21CD4C20" w14:textId="77777777" w:rsidTr="009053E6">
        <w:tc>
          <w:tcPr>
            <w:tcW w:w="2505" w:type="pct"/>
            <w:vAlign w:val="center"/>
          </w:tcPr>
          <w:p w14:paraId="44FB30DF" w14:textId="77777777" w:rsidR="00CD7C06" w:rsidRDefault="00560D8D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Úlohy a výstupy slovenského partnera, resp.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slovenského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vedúceho partnera vrátane odhadu obdobia realizácie – MM/RR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– MM/RR</w:t>
            </w:r>
          </w:p>
          <w:p w14:paraId="747F3FD8" w14:textId="672D03E4" w:rsidR="00560D8D" w:rsidRDefault="00CD7C06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560D8D">
              <w:rPr>
                <w:rFonts w:ascii="Arial" w:hAnsi="Arial" w:cs="Arial"/>
                <w:sz w:val="20"/>
                <w:szCs w:val="20"/>
                <w:lang w:val="sk-SK"/>
              </w:rPr>
              <w:t xml:space="preserve">(max. 250 slov) </w:t>
            </w:r>
          </w:p>
        </w:tc>
        <w:tc>
          <w:tcPr>
            <w:tcW w:w="2495" w:type="pct"/>
            <w:vAlign w:val="center"/>
          </w:tcPr>
          <w:p w14:paraId="50C146FE" w14:textId="77777777" w:rsidR="00560D8D" w:rsidRDefault="00560D8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704BF9" w:rsidRPr="00EE71C4" w14:paraId="5CF227B2" w14:textId="77777777" w:rsidTr="009053E6">
        <w:tc>
          <w:tcPr>
            <w:tcW w:w="2505" w:type="pct"/>
            <w:vAlign w:val="center"/>
          </w:tcPr>
          <w:p w14:paraId="34DFC6B6" w14:textId="37914D8F" w:rsidR="00704BF9" w:rsidRDefault="00704BF9" w:rsidP="00704BF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Očakávané výsledky a ich aplikácia/využitie u projektového partnera, prípadne prenositeľnosť aplikácia výsledkov v rámci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iných subjektov alebo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šeobecne v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SR (max. 250 slov)</w:t>
            </w:r>
          </w:p>
        </w:tc>
        <w:tc>
          <w:tcPr>
            <w:tcW w:w="2495" w:type="pct"/>
            <w:vAlign w:val="center"/>
          </w:tcPr>
          <w:p w14:paraId="07D6F7EE" w14:textId="77777777" w:rsidR="00704BF9" w:rsidRDefault="00704BF9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0B299BDA" w14:textId="77777777" w:rsidR="0014060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</w:p>
    <w:p w14:paraId="2D4812A1" w14:textId="0C1F11BB" w:rsidR="00A861A0" w:rsidRPr="00EE71C4" w:rsidRDefault="00A861A0" w:rsidP="00140600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pacing w:val="-3"/>
          <w:sz w:val="20"/>
          <w:szCs w:val="20"/>
          <w:lang w:val="sk-SK"/>
        </w:rPr>
        <w:t>S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 </w:t>
      </w:r>
      <w:r w:rsidRPr="00EE71C4">
        <w:rPr>
          <w:rFonts w:ascii="Arial" w:hAnsi="Arial" w:cs="Arial"/>
          <w:spacing w:val="-3"/>
          <w:sz w:val="20"/>
          <w:szCs w:val="20"/>
          <w:lang w:val="sk-SK"/>
        </w:rPr>
        <w:t>pozdravom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,</w:t>
      </w:r>
    </w:p>
    <w:p w14:paraId="40FF6AED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z w:val="20"/>
          <w:szCs w:val="20"/>
          <w:lang w:val="sk-SK"/>
        </w:rPr>
      </w:pPr>
    </w:p>
    <w:p w14:paraId="21B5E808" w14:textId="77777777" w:rsidR="002A4260" w:rsidRPr="00EE71C4" w:rsidRDefault="002A426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Prílohy:</w:t>
      </w:r>
    </w:p>
    <w:p w14:paraId="5A933DE4" w14:textId="681D42A5" w:rsidR="002A4260" w:rsidRPr="00EE71C4" w:rsidRDefault="002A4260" w:rsidP="000D10A9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Prílohy podľa usmernenia </w:t>
      </w:r>
      <w:r w:rsidR="00EE71C4" w:rsidRPr="00EE71C4">
        <w:rPr>
          <w:rFonts w:ascii="Arial" w:hAnsi="Arial" w:cs="Arial"/>
          <w:sz w:val="20"/>
          <w:szCs w:val="20"/>
          <w:lang w:val="sk-SK"/>
        </w:rPr>
        <w:t>kapitoly 4 bodu 4.1 Pr</w:t>
      </w:r>
      <w:r w:rsidR="000D10A9">
        <w:rPr>
          <w:rFonts w:ascii="Arial" w:hAnsi="Arial" w:cs="Arial"/>
          <w:sz w:val="20"/>
          <w:szCs w:val="20"/>
          <w:lang w:val="sk-SK"/>
        </w:rPr>
        <w:t xml:space="preserve">avidiel oprávnenosti </w:t>
      </w:r>
      <w:r w:rsidR="00AF2621" w:rsidRPr="00EE71C4">
        <w:rPr>
          <w:rFonts w:ascii="Arial" w:hAnsi="Arial" w:cs="Arial"/>
          <w:sz w:val="20"/>
          <w:szCs w:val="20"/>
          <w:lang w:val="sk-SK"/>
        </w:rPr>
        <w:t>výdavkov pre Slovenských projektových partnerov</w:t>
      </w:r>
      <w:r w:rsidR="00AF2621">
        <w:rPr>
          <w:rFonts w:ascii="Arial" w:hAnsi="Arial" w:cs="Arial"/>
          <w:sz w:val="20"/>
          <w:szCs w:val="20"/>
          <w:lang w:val="sk-SK"/>
        </w:rPr>
        <w:t xml:space="preserve"> Interreg Stredná Európa 2021-2027 alebo </w:t>
      </w:r>
      <w:r w:rsidR="000D10A9">
        <w:rPr>
          <w:rFonts w:ascii="Arial" w:hAnsi="Arial" w:cs="Arial"/>
          <w:sz w:val="20"/>
          <w:szCs w:val="20"/>
          <w:lang w:val="sk-SK"/>
        </w:rPr>
        <w:t xml:space="preserve">Interreg </w:t>
      </w:r>
      <w:r w:rsidR="003278F6">
        <w:rPr>
          <w:rFonts w:ascii="Arial" w:hAnsi="Arial" w:cs="Arial"/>
          <w:sz w:val="20"/>
          <w:szCs w:val="20"/>
          <w:lang w:val="sk-SK"/>
        </w:rPr>
        <w:t>Program dunajského regiónu</w:t>
      </w:r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 2021-2027</w:t>
      </w:r>
    </w:p>
    <w:p w14:paraId="5DBA3C80" w14:textId="56DB4D43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4CAFF130" w14:textId="77777777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</w:p>
    <w:p w14:paraId="14C48D7D" w14:textId="77777777" w:rsidR="00A861A0" w:rsidRPr="00EE71C4" w:rsidRDefault="003472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V </w:t>
      </w:r>
      <w:r w:rsidRPr="00D3216F">
        <w:rPr>
          <w:rFonts w:ascii="Arial" w:hAnsi="Arial" w:cs="Arial"/>
          <w:sz w:val="20"/>
          <w:szCs w:val="20"/>
          <w:highlight w:val="lightGray"/>
          <w:lang w:val="sk-SK"/>
        </w:rPr>
        <w:t>miesto dňa dd.mm.202X</w:t>
      </w:r>
    </w:p>
    <w:p w14:paraId="40F9F75D" w14:textId="77777777" w:rsidR="00A861A0" w:rsidRPr="00EE71C4" w:rsidRDefault="00A861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</w:p>
    <w:p w14:paraId="50938FCA" w14:textId="77777777" w:rsidR="003472A0" w:rsidRPr="00EE71C4" w:rsidRDefault="003472A0" w:rsidP="00140600">
      <w:pPr>
        <w:ind w:left="5664"/>
        <w:jc w:val="both"/>
        <w:rPr>
          <w:rFonts w:ascii="Arial" w:hAnsi="Arial" w:cs="Arial"/>
          <w:sz w:val="20"/>
          <w:szCs w:val="20"/>
          <w:lang w:val="sk-SK"/>
        </w:rPr>
      </w:pPr>
      <w:bookmarkStart w:id="0" w:name="_GoBack"/>
      <w:bookmarkEnd w:id="0"/>
      <w:r w:rsidRPr="00EE71C4">
        <w:rPr>
          <w:rFonts w:ascii="Arial" w:hAnsi="Arial" w:cs="Arial"/>
          <w:sz w:val="20"/>
          <w:szCs w:val="20"/>
          <w:lang w:val="sk-SK"/>
        </w:rPr>
        <w:t>Podpis a pečiatka žiadateľa</w:t>
      </w:r>
    </w:p>
    <w:p w14:paraId="0DE306CC" w14:textId="696D7B1E" w:rsidR="00115EED" w:rsidRPr="00115EED" w:rsidRDefault="00F91008" w:rsidP="00A87106">
      <w:pPr>
        <w:rPr>
          <w:rFonts w:ascii="Arial" w:hAnsi="Arial" w:cs="Arial"/>
          <w:sz w:val="20"/>
          <w:szCs w:val="20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   </w:t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</w:r>
      <w:r w:rsidR="00AF2621">
        <w:rPr>
          <w:rFonts w:ascii="Arial" w:hAnsi="Arial" w:cs="Arial"/>
          <w:sz w:val="20"/>
          <w:szCs w:val="20"/>
          <w:lang w:val="sk-SK"/>
        </w:rPr>
        <w:tab/>
        <w:t xml:space="preserve">   </w:t>
      </w:r>
      <w:r w:rsidR="003472A0" w:rsidRPr="00EE71C4">
        <w:rPr>
          <w:rFonts w:ascii="Arial" w:hAnsi="Arial" w:cs="Arial"/>
          <w:sz w:val="20"/>
          <w:szCs w:val="20"/>
          <w:lang w:val="sk-SK"/>
        </w:rPr>
        <w:t>(štatutárneho zástupcu</w:t>
      </w:r>
      <w:r w:rsidR="007159E4" w:rsidRPr="00EE71C4">
        <w:rPr>
          <w:rFonts w:ascii="Arial" w:hAnsi="Arial" w:cs="Arial"/>
          <w:sz w:val="20"/>
          <w:szCs w:val="20"/>
          <w:lang w:val="sk-SK"/>
        </w:rPr>
        <w:t>)</w:t>
      </w:r>
    </w:p>
    <w:sectPr w:rsidR="00115EED" w:rsidRPr="00115EED" w:rsidSect="009C78D9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03C60" w14:textId="77777777" w:rsidR="00AA4795" w:rsidRDefault="00AA4795" w:rsidP="00127C67">
      <w:r>
        <w:separator/>
      </w:r>
    </w:p>
  </w:endnote>
  <w:endnote w:type="continuationSeparator" w:id="0">
    <w:p w14:paraId="7053844D" w14:textId="77777777" w:rsidR="00AA4795" w:rsidRDefault="00AA4795" w:rsidP="0012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F3330" w14:textId="77777777" w:rsidR="00AA4795" w:rsidRDefault="00AA4795" w:rsidP="00127C67">
      <w:r>
        <w:separator/>
      </w:r>
    </w:p>
  </w:footnote>
  <w:footnote w:type="continuationSeparator" w:id="0">
    <w:p w14:paraId="0BE536EF" w14:textId="77777777" w:rsidR="00AA4795" w:rsidRDefault="00AA4795" w:rsidP="00127C67">
      <w:r>
        <w:continuationSeparator/>
      </w:r>
    </w:p>
  </w:footnote>
  <w:footnote w:id="1">
    <w:p w14:paraId="138EEC43" w14:textId="72F2365E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="00E15828">
        <w:rPr>
          <w:rFonts w:ascii="Arial" w:hAnsi="Arial" w:cs="Arial"/>
          <w:sz w:val="16"/>
        </w:rPr>
        <w:t>)</w:t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  <w:r w:rsidR="00E15828">
        <w:rPr>
          <w:rFonts w:ascii="Arial" w:hAnsi="Arial" w:cs="Arial"/>
          <w:sz w:val="16"/>
          <w:lang w:val="sk-SK"/>
        </w:rPr>
        <w:t>.</w:t>
      </w:r>
    </w:p>
    <w:p w14:paraId="40882151" w14:textId="77777777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</w:p>
  </w:footnote>
  <w:footnote w:id="2">
    <w:p w14:paraId="72B2D77A" w14:textId="528811BD" w:rsidR="00EE71C4" w:rsidRPr="00EE71C4" w:rsidRDefault="00EE71C4">
      <w:pPr>
        <w:pStyle w:val="Textpoznmkypodiarou"/>
        <w:rPr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="00E15828">
        <w:rPr>
          <w:rFonts w:ascii="Arial" w:hAnsi="Arial" w:cs="Arial"/>
          <w:sz w:val="16"/>
        </w:rPr>
        <w:t>)</w:t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  <w:r w:rsidR="00E15828">
        <w:rPr>
          <w:rFonts w:ascii="Arial" w:hAnsi="Arial" w:cs="Arial"/>
          <w:sz w:val="16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DF17" w14:textId="77777777" w:rsidR="009C78D9" w:rsidRDefault="00AA4795">
    <w:pPr>
      <w:pStyle w:val="Hlavika"/>
    </w:pPr>
    <w:r>
      <w:rPr>
        <w:noProof/>
      </w:rPr>
      <w:pict w14:anchorId="4A560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3091782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UPPVII_A4_UL_SK_uprava_arial_final_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BDB" w14:textId="77777777" w:rsidR="009C78D9" w:rsidRDefault="00AA4795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FB72D" w14:textId="40E83839" w:rsidR="00127C67" w:rsidRDefault="00EE71C4" w:rsidP="003278F6">
    <w:pPr>
      <w:pStyle w:val="Hlavika"/>
      <w:jc w:val="right"/>
    </w:pPr>
    <w:r w:rsidRPr="00EE71C4">
      <w:rPr>
        <w:noProof/>
        <w:lang w:val="sk-SK" w:eastAsia="sk-SK"/>
      </w:rPr>
      <w:drawing>
        <wp:anchor distT="0" distB="0" distL="114300" distR="114300" simplePos="0" relativeHeight="251657216" behindDoc="0" locked="0" layoutInCell="1" allowOverlap="1" wp14:anchorId="085651B0" wp14:editId="5E927A0F">
          <wp:simplePos x="0" y="0"/>
          <wp:positionH relativeFrom="column">
            <wp:posOffset>190692</wp:posOffset>
          </wp:positionH>
          <wp:positionV relativeFrom="paragraph">
            <wp:posOffset>-67753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3278F6">
      <w:tab/>
    </w:r>
    <w:r w:rsidR="003278F6">
      <w:tab/>
    </w:r>
    <w:r w:rsidR="003278F6">
      <w:rPr>
        <w:noProof/>
        <w:lang w:val="sk-SK" w:eastAsia="sk-SK"/>
      </w:rPr>
      <w:drawing>
        <wp:inline distT="0" distB="0" distL="0" distR="0" wp14:anchorId="6B3446E9" wp14:editId="4F91515A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A312F7" w14:textId="77777777" w:rsidR="00127C67" w:rsidRDefault="00127C6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40"/>
    <w:rsid w:val="000106EF"/>
    <w:rsid w:val="000D10A9"/>
    <w:rsid w:val="00115EED"/>
    <w:rsid w:val="00124D92"/>
    <w:rsid w:val="00127C67"/>
    <w:rsid w:val="00140600"/>
    <w:rsid w:val="00266E42"/>
    <w:rsid w:val="00272EE7"/>
    <w:rsid w:val="002A4260"/>
    <w:rsid w:val="003278F6"/>
    <w:rsid w:val="0033598B"/>
    <w:rsid w:val="003472A0"/>
    <w:rsid w:val="004017F0"/>
    <w:rsid w:val="004423D8"/>
    <w:rsid w:val="004A3C29"/>
    <w:rsid w:val="00541A69"/>
    <w:rsid w:val="00560D8D"/>
    <w:rsid w:val="005A07DF"/>
    <w:rsid w:val="00704BF9"/>
    <w:rsid w:val="007159E4"/>
    <w:rsid w:val="00723119"/>
    <w:rsid w:val="007D0287"/>
    <w:rsid w:val="00856E74"/>
    <w:rsid w:val="00892F4D"/>
    <w:rsid w:val="009053E6"/>
    <w:rsid w:val="009817B1"/>
    <w:rsid w:val="009A2B9B"/>
    <w:rsid w:val="009B6451"/>
    <w:rsid w:val="00A14943"/>
    <w:rsid w:val="00A861A0"/>
    <w:rsid w:val="00A86BE0"/>
    <w:rsid w:val="00A87106"/>
    <w:rsid w:val="00AA4795"/>
    <w:rsid w:val="00AF2621"/>
    <w:rsid w:val="00B501EE"/>
    <w:rsid w:val="00BF076D"/>
    <w:rsid w:val="00C03240"/>
    <w:rsid w:val="00CB2ED2"/>
    <w:rsid w:val="00CB5E57"/>
    <w:rsid w:val="00CD7C06"/>
    <w:rsid w:val="00D3216F"/>
    <w:rsid w:val="00D45E2D"/>
    <w:rsid w:val="00E15828"/>
    <w:rsid w:val="00EA7522"/>
    <w:rsid w:val="00EE71C4"/>
    <w:rsid w:val="00F84C81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5850A1"/>
  <w15:chartTrackingRefBased/>
  <w15:docId w15:val="{08F0BD7F-5BC9-452E-9075-EBBFCF7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86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861A0"/>
  </w:style>
  <w:style w:type="character" w:customStyle="1" w:styleId="ZkladntextChar">
    <w:name w:val="Základný text Char"/>
    <w:basedOn w:val="Predvolenpsmoodseku"/>
    <w:link w:val="Zkladntext"/>
    <w:uiPriority w:val="1"/>
    <w:rsid w:val="00A861A0"/>
    <w:rPr>
      <w:rFonts w:ascii="Times New Roman" w:eastAsia="Times New Roman" w:hAnsi="Times New Roman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61A0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61A0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uiPriority w:val="99"/>
    <w:unhideWhenUsed/>
    <w:rsid w:val="00A86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A42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A42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42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42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A426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2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260"/>
    <w:rPr>
      <w:rFonts w:ascii="Segoe UI" w:eastAsia="Times New Roman" w:hAnsi="Segoe UI" w:cs="Segoe UI"/>
      <w:sz w:val="18"/>
      <w:szCs w:val="18"/>
      <w:lang w:val="en-US"/>
    </w:rPr>
  </w:style>
  <w:style w:type="table" w:styleId="Mriekatabuky">
    <w:name w:val="Table Grid"/>
    <w:basedOn w:val="Normlnatabuka"/>
    <w:uiPriority w:val="39"/>
    <w:rsid w:val="001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60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6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0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19F4A13FECE48B4FF796FF00E830C" ma:contentTypeVersion="2" ma:contentTypeDescription="Create a new document." ma:contentTypeScope="" ma:versionID="1331704dc2eb6761ab11e63f1bb5fee6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aabbb54a8c7a4a6000a2db075411cd09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4F25-E96B-4659-B8A5-258B35158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F3177-7933-44A2-8CC2-798136A72F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47F107-B8E2-448D-91F9-0629AB36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97E942-7AC8-4073-BD3E-1FED52B6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Pangrác, Ján</dc:creator>
  <cp:keywords/>
  <dc:description/>
  <cp:lastModifiedBy>Benko, Tomáš</cp:lastModifiedBy>
  <cp:revision>39</cp:revision>
  <dcterms:created xsi:type="dcterms:W3CDTF">2022-12-12T09:44:00Z</dcterms:created>
  <dcterms:modified xsi:type="dcterms:W3CDTF">2024-09-20T06:38:00Z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